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DC03C" w14:textId="7870E743" w:rsidR="007840C5" w:rsidRPr="007840C5" w:rsidRDefault="007840C5" w:rsidP="00784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0C5">
        <w:rPr>
          <w:rFonts w:ascii="Times New Roman" w:hAnsi="Times New Roman" w:cs="Times New Roman"/>
          <w:b/>
          <w:sz w:val="28"/>
          <w:szCs w:val="28"/>
        </w:rPr>
        <w:t>Session 1</w:t>
      </w:r>
    </w:p>
    <w:p w14:paraId="1F14B503" w14:textId="1E64F7DE" w:rsidR="007840C5" w:rsidRDefault="007840C5" w:rsidP="00784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0C5">
        <w:rPr>
          <w:rFonts w:ascii="Times New Roman" w:hAnsi="Times New Roman" w:cs="Times New Roman"/>
          <w:b/>
          <w:sz w:val="28"/>
          <w:szCs w:val="28"/>
        </w:rPr>
        <w:t>Family History</w:t>
      </w:r>
    </w:p>
    <w:p w14:paraId="2285C350" w14:textId="77777777" w:rsidR="007840C5" w:rsidRPr="007840C5" w:rsidRDefault="007840C5" w:rsidP="00784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C57701D" w14:textId="62335BCA" w:rsidR="00FB54C4" w:rsidRDefault="00B86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these introductory activities, you will be discussing</w:t>
      </w:r>
      <w:r w:rsidR="002A6D64" w:rsidRPr="002A6D64">
        <w:rPr>
          <w:rFonts w:ascii="Times New Roman" w:hAnsi="Times New Roman" w:cs="Times New Roman"/>
          <w:sz w:val="28"/>
          <w:szCs w:val="28"/>
        </w:rPr>
        <w:t xml:space="preserve"> you</w:t>
      </w:r>
      <w:r>
        <w:rPr>
          <w:rFonts w:ascii="Times New Roman" w:hAnsi="Times New Roman" w:cs="Times New Roman"/>
          <w:sz w:val="28"/>
          <w:szCs w:val="28"/>
        </w:rPr>
        <w:t>r heritage and the heritage of your partner.</w:t>
      </w:r>
      <w:r w:rsidR="002A6D64" w:rsidRPr="002A6D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4CD9E" w14:textId="67554586" w:rsidR="002A6D64" w:rsidRPr="00AC36EF" w:rsidRDefault="00FB54C4">
      <w:pPr>
        <w:rPr>
          <w:rFonts w:ascii="Times New Roman" w:hAnsi="Times New Roman" w:cs="Times New Roman"/>
          <w:b/>
          <w:sz w:val="28"/>
          <w:szCs w:val="28"/>
        </w:rPr>
      </w:pPr>
      <w:r w:rsidRPr="00AC36EF">
        <w:rPr>
          <w:rFonts w:ascii="Times New Roman" w:hAnsi="Times New Roman" w:cs="Times New Roman"/>
          <w:b/>
          <w:sz w:val="28"/>
          <w:szCs w:val="28"/>
        </w:rPr>
        <w:t xml:space="preserve">Your Task: </w:t>
      </w:r>
      <w:r w:rsidR="002A6D64" w:rsidRPr="00AC36EF">
        <w:rPr>
          <w:rFonts w:ascii="Times New Roman" w:hAnsi="Times New Roman" w:cs="Times New Roman"/>
          <w:b/>
          <w:sz w:val="28"/>
          <w:szCs w:val="28"/>
        </w:rPr>
        <w:t>Please complete the following information to the best of your ability. Go as far back as necessary until you find an ancestor who was not born in America.</w:t>
      </w:r>
      <w:r w:rsidR="00B86214">
        <w:rPr>
          <w:rFonts w:ascii="Times New Roman" w:hAnsi="Times New Roman" w:cs="Times New Roman"/>
          <w:b/>
          <w:sz w:val="28"/>
          <w:szCs w:val="28"/>
        </w:rPr>
        <w:t xml:space="preserve"> Fill this out with your parents.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A6D64" w:rsidRPr="002A6D64" w14:paraId="5369A2CB" w14:textId="77777777" w:rsidTr="005D0C20">
        <w:tc>
          <w:tcPr>
            <w:tcW w:w="2337" w:type="dxa"/>
          </w:tcPr>
          <w:p w14:paraId="5901125E" w14:textId="77777777" w:rsidR="002A6D64" w:rsidRPr="002A6D64" w:rsidRDefault="002A6D64" w:rsidP="002A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D64">
              <w:rPr>
                <w:rFonts w:ascii="Times New Roman" w:hAnsi="Times New Roman" w:cs="Times New Roman"/>
                <w:sz w:val="28"/>
                <w:szCs w:val="28"/>
              </w:rPr>
              <w:t>Person</w:t>
            </w:r>
          </w:p>
        </w:tc>
        <w:tc>
          <w:tcPr>
            <w:tcW w:w="2337" w:type="dxa"/>
          </w:tcPr>
          <w:p w14:paraId="192A968A" w14:textId="77777777" w:rsidR="002A6D64" w:rsidRPr="002A6D64" w:rsidRDefault="002A6D64" w:rsidP="002A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D64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338" w:type="dxa"/>
          </w:tcPr>
          <w:p w14:paraId="11DDDF50" w14:textId="77777777" w:rsidR="002A6D64" w:rsidRPr="002A6D64" w:rsidRDefault="002A6D64" w:rsidP="002A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D64">
              <w:rPr>
                <w:rFonts w:ascii="Times New Roman" w:hAnsi="Times New Roman" w:cs="Times New Roman"/>
                <w:sz w:val="28"/>
                <w:szCs w:val="28"/>
              </w:rPr>
              <w:t>Birth City</w:t>
            </w:r>
          </w:p>
        </w:tc>
        <w:tc>
          <w:tcPr>
            <w:tcW w:w="2338" w:type="dxa"/>
          </w:tcPr>
          <w:p w14:paraId="07CCB5DD" w14:textId="77777777" w:rsidR="002A6D64" w:rsidRPr="002A6D64" w:rsidRDefault="002A6D64" w:rsidP="002A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D64">
              <w:rPr>
                <w:rFonts w:ascii="Times New Roman" w:hAnsi="Times New Roman" w:cs="Times New Roman"/>
                <w:sz w:val="28"/>
                <w:szCs w:val="28"/>
              </w:rPr>
              <w:t>Country</w:t>
            </w:r>
          </w:p>
        </w:tc>
      </w:tr>
      <w:tr w:rsidR="002A6D64" w:rsidRPr="002A6D64" w14:paraId="217DF1F3" w14:textId="77777777" w:rsidTr="005D0C20">
        <w:tc>
          <w:tcPr>
            <w:tcW w:w="2337" w:type="dxa"/>
          </w:tcPr>
          <w:p w14:paraId="169738D7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64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</w:p>
          <w:p w14:paraId="426C4395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97CCD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FE59DDD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6E5F582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F086E58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64" w:rsidRPr="002A6D64" w14:paraId="4B63139D" w14:textId="77777777" w:rsidTr="005D0C20">
        <w:tc>
          <w:tcPr>
            <w:tcW w:w="2337" w:type="dxa"/>
          </w:tcPr>
          <w:p w14:paraId="77B7B1CB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64">
              <w:rPr>
                <w:rFonts w:ascii="Times New Roman" w:hAnsi="Times New Roman" w:cs="Times New Roman"/>
                <w:sz w:val="28"/>
                <w:szCs w:val="28"/>
              </w:rPr>
              <w:t>Mother</w:t>
            </w:r>
          </w:p>
          <w:p w14:paraId="5D2CB3A1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3FD22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942CC6E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2A971F4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98556E3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64" w:rsidRPr="002A6D64" w14:paraId="3722856D" w14:textId="77777777" w:rsidTr="005D0C20">
        <w:tc>
          <w:tcPr>
            <w:tcW w:w="2337" w:type="dxa"/>
          </w:tcPr>
          <w:p w14:paraId="32F45404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64">
              <w:rPr>
                <w:rFonts w:ascii="Times New Roman" w:hAnsi="Times New Roman" w:cs="Times New Roman"/>
                <w:sz w:val="28"/>
                <w:szCs w:val="28"/>
              </w:rPr>
              <w:t>Father</w:t>
            </w:r>
          </w:p>
          <w:p w14:paraId="6247D918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05E08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10463D4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0766681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94715F6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64" w:rsidRPr="002A6D64" w14:paraId="19661713" w14:textId="77777777" w:rsidTr="005D0C20">
        <w:tc>
          <w:tcPr>
            <w:tcW w:w="2337" w:type="dxa"/>
          </w:tcPr>
          <w:p w14:paraId="42657CFD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64">
              <w:rPr>
                <w:rFonts w:ascii="Times New Roman" w:hAnsi="Times New Roman" w:cs="Times New Roman"/>
                <w:sz w:val="28"/>
                <w:szCs w:val="28"/>
              </w:rPr>
              <w:t>Maternal Grandmother</w:t>
            </w:r>
          </w:p>
          <w:p w14:paraId="4A78E04F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A420DD8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319D475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0F88729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64" w:rsidRPr="002A6D64" w14:paraId="0518A74E" w14:textId="77777777" w:rsidTr="005D0C20">
        <w:tc>
          <w:tcPr>
            <w:tcW w:w="2337" w:type="dxa"/>
          </w:tcPr>
          <w:p w14:paraId="7C8FEBF2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64">
              <w:rPr>
                <w:rFonts w:ascii="Times New Roman" w:hAnsi="Times New Roman" w:cs="Times New Roman"/>
                <w:sz w:val="28"/>
                <w:szCs w:val="28"/>
              </w:rPr>
              <w:t>Maternal Grandfather</w:t>
            </w:r>
          </w:p>
          <w:p w14:paraId="385B9E06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DCA1071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BE584BC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F21F749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64" w:rsidRPr="002A6D64" w14:paraId="7C16D432" w14:textId="77777777" w:rsidTr="005D0C20">
        <w:tc>
          <w:tcPr>
            <w:tcW w:w="2337" w:type="dxa"/>
          </w:tcPr>
          <w:p w14:paraId="1DD71183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64">
              <w:rPr>
                <w:rFonts w:ascii="Times New Roman" w:hAnsi="Times New Roman" w:cs="Times New Roman"/>
                <w:sz w:val="28"/>
                <w:szCs w:val="28"/>
              </w:rPr>
              <w:t>Paternal Grandmother</w:t>
            </w:r>
          </w:p>
          <w:p w14:paraId="5EC78E94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8B5A240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B1E4CF6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47B5FCC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64" w:rsidRPr="002A6D64" w14:paraId="1725AE5B" w14:textId="77777777" w:rsidTr="005D0C20">
        <w:tc>
          <w:tcPr>
            <w:tcW w:w="2337" w:type="dxa"/>
          </w:tcPr>
          <w:p w14:paraId="12D7801F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Paternal Grandf</w:t>
            </w:r>
            <w:r w:rsidRPr="002A6D64">
              <w:rPr>
                <w:rFonts w:ascii="Times New Roman" w:hAnsi="Times New Roman" w:cs="Times New Roman"/>
                <w:sz w:val="28"/>
                <w:szCs w:val="28"/>
              </w:rPr>
              <w:t>ather</w:t>
            </w:r>
          </w:p>
          <w:p w14:paraId="705AE5C6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A2DC5D4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90B3B3E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EECA293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64" w:rsidRPr="002A6D64" w14:paraId="03487CB9" w14:textId="77777777" w:rsidTr="005D0C20">
        <w:tc>
          <w:tcPr>
            <w:tcW w:w="2337" w:type="dxa"/>
          </w:tcPr>
          <w:p w14:paraId="1B9EA171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Maternal Ancestor </w:t>
            </w:r>
          </w:p>
          <w:p w14:paraId="2FA4315C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670EF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7276ADA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E3AE17E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3E996BD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64" w:rsidRPr="002A6D64" w14:paraId="17FC382D" w14:textId="77777777" w:rsidTr="005D0C20">
        <w:tc>
          <w:tcPr>
            <w:tcW w:w="2337" w:type="dxa"/>
          </w:tcPr>
          <w:p w14:paraId="0EE57131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Maternal Ancestor </w:t>
            </w:r>
          </w:p>
          <w:p w14:paraId="1334302F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93B36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CD1730A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A371A1B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EF13E9F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64" w:rsidRPr="002A6D64" w14:paraId="7F4C0337" w14:textId="77777777" w:rsidTr="005D0C20">
        <w:tc>
          <w:tcPr>
            <w:tcW w:w="2337" w:type="dxa"/>
          </w:tcPr>
          <w:p w14:paraId="4203C4BA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Paternal Ancestor </w:t>
            </w:r>
          </w:p>
          <w:p w14:paraId="259EFE1F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7A9FA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290B6EE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4C6C3DE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854FBC8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64" w:rsidRPr="002A6D64" w14:paraId="5CF15799" w14:textId="77777777" w:rsidTr="005D0C20">
        <w:tc>
          <w:tcPr>
            <w:tcW w:w="2337" w:type="dxa"/>
          </w:tcPr>
          <w:p w14:paraId="222453D6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Paternal Ancestor </w:t>
            </w:r>
          </w:p>
          <w:p w14:paraId="66B10026" w14:textId="77777777" w:rsid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F8F9E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01563C3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FA0EEA1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BEF7892" w14:textId="77777777" w:rsidR="002A6D64" w:rsidRPr="002A6D64" w:rsidRDefault="002A6D64" w:rsidP="005D0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BA6B6A" w14:textId="77777777" w:rsidR="002A6D64" w:rsidRPr="002A6D64" w:rsidRDefault="002A6D64">
      <w:pPr>
        <w:rPr>
          <w:rFonts w:ascii="Times New Roman" w:hAnsi="Times New Roman" w:cs="Times New Roman"/>
          <w:sz w:val="28"/>
          <w:szCs w:val="28"/>
        </w:rPr>
      </w:pPr>
    </w:p>
    <w:sectPr w:rsidR="002A6D64" w:rsidRPr="002A6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B4B20" w14:textId="77777777" w:rsidR="00706BE8" w:rsidRDefault="00706BE8" w:rsidP="002A6D64">
      <w:pPr>
        <w:spacing w:after="0" w:line="240" w:lineRule="auto"/>
      </w:pPr>
      <w:r>
        <w:separator/>
      </w:r>
    </w:p>
  </w:endnote>
  <w:endnote w:type="continuationSeparator" w:id="0">
    <w:p w14:paraId="52E54A38" w14:textId="77777777" w:rsidR="00706BE8" w:rsidRDefault="00706BE8" w:rsidP="002A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0E5B8" w14:textId="77777777" w:rsidR="00706BE8" w:rsidRDefault="00706BE8" w:rsidP="002A6D64">
      <w:pPr>
        <w:spacing w:after="0" w:line="240" w:lineRule="auto"/>
      </w:pPr>
      <w:r>
        <w:separator/>
      </w:r>
    </w:p>
  </w:footnote>
  <w:footnote w:type="continuationSeparator" w:id="0">
    <w:p w14:paraId="5363DB6B" w14:textId="77777777" w:rsidR="00706BE8" w:rsidRDefault="00706BE8" w:rsidP="002A6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3B"/>
    <w:rsid w:val="0012064E"/>
    <w:rsid w:val="00245CCA"/>
    <w:rsid w:val="002A6D64"/>
    <w:rsid w:val="002E033F"/>
    <w:rsid w:val="00706BE8"/>
    <w:rsid w:val="007840C5"/>
    <w:rsid w:val="00A44B5D"/>
    <w:rsid w:val="00A75F2F"/>
    <w:rsid w:val="00AC36EF"/>
    <w:rsid w:val="00B86214"/>
    <w:rsid w:val="00E3263B"/>
    <w:rsid w:val="00E84086"/>
    <w:rsid w:val="00FB54C4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F4D8"/>
  <w15:chartTrackingRefBased/>
  <w15:docId w15:val="{9C86F73D-32E9-46DD-B7E4-8448B1F5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D64"/>
  </w:style>
  <w:style w:type="paragraph" w:styleId="Footer">
    <w:name w:val="footer"/>
    <w:basedOn w:val="Normal"/>
    <w:link w:val="FooterChar"/>
    <w:uiPriority w:val="99"/>
    <w:unhideWhenUsed/>
    <w:rsid w:val="002A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University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Prof. Charles D.</dc:creator>
  <cp:keywords/>
  <dc:description/>
  <cp:lastModifiedBy>Microsoft Office User</cp:lastModifiedBy>
  <cp:revision>2</cp:revision>
  <dcterms:created xsi:type="dcterms:W3CDTF">2017-01-04T18:55:00Z</dcterms:created>
  <dcterms:modified xsi:type="dcterms:W3CDTF">2017-01-04T18:55:00Z</dcterms:modified>
</cp:coreProperties>
</file>